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1C8" w:rsidRPr="00B84CB7" w:rsidRDefault="000421C8" w:rsidP="000421C8">
      <w:pPr>
        <w:shd w:val="clear" w:color="auto" w:fill="FFFFFF"/>
        <w:spacing w:after="157" w:line="240" w:lineRule="auto"/>
        <w:rPr>
          <w:rFonts w:ascii="Arial" w:eastAsia="Times New Roman" w:hAnsi="Arial" w:cs="Arial"/>
          <w:b/>
          <w:color w:val="333333"/>
          <w:sz w:val="28"/>
          <w:szCs w:val="28"/>
          <w:lang w:eastAsia="en-IN"/>
        </w:rPr>
      </w:pPr>
      <w:r w:rsidRPr="00B84CB7">
        <w:rPr>
          <w:rFonts w:ascii="Arial" w:eastAsia="Times New Roman" w:hAnsi="Arial" w:cs="Arial"/>
          <w:b/>
          <w:color w:val="333333"/>
          <w:sz w:val="28"/>
          <w:szCs w:val="28"/>
          <w:lang w:eastAsia="en-IN"/>
        </w:rPr>
        <w:t xml:space="preserve">Career Path </w:t>
      </w:r>
      <w:r w:rsidR="00B84CB7" w:rsidRPr="00B84CB7">
        <w:rPr>
          <w:rFonts w:ascii="Arial" w:eastAsia="Times New Roman" w:hAnsi="Arial" w:cs="Arial"/>
          <w:b/>
          <w:color w:val="333333"/>
          <w:sz w:val="28"/>
          <w:szCs w:val="28"/>
          <w:lang w:eastAsia="en-IN"/>
        </w:rPr>
        <w:t>Cat Syllabus:</w:t>
      </w:r>
      <w:r w:rsidRPr="00B84CB7">
        <w:rPr>
          <w:rFonts w:ascii="Arial" w:eastAsia="Times New Roman" w:hAnsi="Arial" w:cs="Arial"/>
          <w:b/>
          <w:color w:val="333333"/>
          <w:sz w:val="28"/>
          <w:szCs w:val="28"/>
          <w:lang w:eastAsia="en-IN"/>
        </w:rPr>
        <w:t xml:space="preserve"> </w:t>
      </w:r>
    </w:p>
    <w:p w:rsidR="000421C8" w:rsidRDefault="000421C8" w:rsidP="000421C8">
      <w:pPr>
        <w:shd w:val="clear" w:color="auto" w:fill="FFFFFF"/>
        <w:spacing w:after="157" w:line="240" w:lineRule="auto"/>
        <w:rPr>
          <w:rFonts w:ascii="Arial" w:eastAsia="Times New Roman" w:hAnsi="Arial" w:cs="Arial"/>
          <w:color w:val="333333"/>
          <w:lang w:eastAsia="en-IN"/>
        </w:rPr>
      </w:pPr>
      <w:r w:rsidRPr="000421C8">
        <w:rPr>
          <w:rFonts w:ascii="Arial" w:eastAsia="Times New Roman" w:hAnsi="Arial" w:cs="Arial"/>
          <w:color w:val="333333"/>
          <w:lang w:eastAsia="en-IN"/>
        </w:rPr>
        <w:t>CAT syllabus is very generalized and vast. The IIMs does not have a fixed syllabus for CAT but the questions are mostly based on the middle school Maths and English topics. In this article, CAT students are provided with the latest CAT 2020 syllabus and PDF. It should be noted that the syllabus given here is generalized. Before going to the CAT syllabus 2020, it is important to note some important details about the CAT exam. The CAT (Common Admission Test) is a computer based test held in India every year by one of the IIM’s based on a policy of rotation. This test scores a person based on quantitative ability, verbal ability, data interpretation and logical reasoning. This test was started by the Indian Institutes of Management (IIMs) to select students for their various business administration programs using the test. Before checking the</w:t>
      </w:r>
      <w:r>
        <w:rPr>
          <w:rFonts w:ascii="Arial" w:eastAsia="Times New Roman" w:hAnsi="Arial" w:cs="Arial"/>
          <w:color w:val="333333"/>
          <w:lang w:eastAsia="en-IN"/>
        </w:rPr>
        <w:t xml:space="preserve"> detailed syllabus for CAT 2020.</w:t>
      </w:r>
    </w:p>
    <w:p w:rsidR="000421C8" w:rsidRPr="000421C8" w:rsidRDefault="000421C8" w:rsidP="000421C8">
      <w:pPr>
        <w:shd w:val="clear" w:color="auto" w:fill="FFFFFF"/>
        <w:spacing w:after="157" w:line="240" w:lineRule="auto"/>
        <w:rPr>
          <w:rFonts w:ascii="Arial" w:eastAsia="Times New Roman" w:hAnsi="Arial" w:cs="Arial"/>
          <w:color w:val="333333"/>
          <w:lang w:eastAsia="en-IN"/>
        </w:rPr>
      </w:pPr>
    </w:p>
    <w:p w:rsidR="000421C8" w:rsidRPr="000421C8" w:rsidRDefault="000421C8" w:rsidP="000421C8">
      <w:pPr>
        <w:shd w:val="clear" w:color="auto" w:fill="FFFFFF"/>
        <w:spacing w:before="313" w:after="157" w:line="240" w:lineRule="auto"/>
        <w:outlineLvl w:val="1"/>
        <w:rPr>
          <w:rFonts w:ascii="Arial" w:eastAsia="Times New Roman" w:hAnsi="Arial" w:cs="Arial"/>
          <w:color w:val="813588"/>
          <w:sz w:val="33"/>
          <w:szCs w:val="33"/>
          <w:lang w:eastAsia="en-IN"/>
        </w:rPr>
      </w:pPr>
      <w:r w:rsidRPr="000421C8">
        <w:rPr>
          <w:rFonts w:ascii="Arial" w:eastAsia="Times New Roman" w:hAnsi="Arial" w:cs="Arial"/>
          <w:color w:val="813588"/>
          <w:sz w:val="33"/>
          <w:szCs w:val="33"/>
          <w:lang w:eastAsia="en-IN"/>
        </w:rPr>
        <w:t>CAT Syllabus 2020: Overview</w:t>
      </w:r>
    </w:p>
    <w:tbl>
      <w:tblPr>
        <w:tblW w:w="16904" w:type="dxa"/>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2030"/>
        <w:gridCol w:w="14874"/>
      </w:tblGrid>
      <w:tr w:rsidR="000421C8" w:rsidRPr="000421C8" w:rsidTr="000421C8">
        <w:trPr>
          <w:tblHeader/>
          <w:tblCellSpacing w:w="0" w:type="dxa"/>
        </w:trPr>
        <w:tc>
          <w:tcPr>
            <w:tcW w:w="2030" w:type="dxa"/>
            <w:tcBorders>
              <w:top w:val="single" w:sz="6" w:space="0" w:color="DDDDDD"/>
              <w:left w:val="single" w:sz="6" w:space="0" w:color="DDDDDD"/>
              <w:bottom w:val="single" w:sz="12"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b/>
                <w:bCs/>
                <w:sz w:val="24"/>
                <w:szCs w:val="24"/>
                <w:lang w:eastAsia="en-IN"/>
              </w:rPr>
              <w:t>Section</w:t>
            </w:r>
          </w:p>
        </w:tc>
        <w:tc>
          <w:tcPr>
            <w:tcW w:w="14874" w:type="dxa"/>
            <w:tcBorders>
              <w:top w:val="single" w:sz="6" w:space="0" w:color="DDDDDD"/>
              <w:left w:val="single" w:sz="6" w:space="0" w:color="DDDDDD"/>
              <w:bottom w:val="single" w:sz="12"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b/>
                <w:bCs/>
                <w:sz w:val="24"/>
                <w:szCs w:val="24"/>
                <w:lang w:eastAsia="en-IN"/>
              </w:rPr>
              <w:t>Important Topics</w:t>
            </w:r>
          </w:p>
        </w:tc>
      </w:tr>
      <w:tr w:rsidR="000421C8" w:rsidRPr="000421C8" w:rsidTr="000421C8">
        <w:trPr>
          <w:tblCellSpacing w:w="0" w:type="dxa"/>
        </w:trPr>
        <w:tc>
          <w:tcPr>
            <w:tcW w:w="2030"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Quantitative Aptitude</w:t>
            </w:r>
          </w:p>
        </w:tc>
        <w:tc>
          <w:tcPr>
            <w:tcW w:w="14874"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 xml:space="preserve">Number System, Geometry, Algebra, </w:t>
            </w:r>
            <w:proofErr w:type="spellStart"/>
            <w:r w:rsidRPr="000421C8">
              <w:rPr>
                <w:rFonts w:ascii="Times New Roman" w:eastAsia="Times New Roman" w:hAnsi="Times New Roman" w:cs="Times New Roman"/>
                <w:sz w:val="24"/>
                <w:szCs w:val="24"/>
                <w:lang w:eastAsia="en-IN"/>
              </w:rPr>
              <w:t>Mensuration</w:t>
            </w:r>
            <w:proofErr w:type="spellEnd"/>
            <w:r w:rsidRPr="000421C8">
              <w:rPr>
                <w:rFonts w:ascii="Times New Roman" w:eastAsia="Times New Roman" w:hAnsi="Times New Roman" w:cs="Times New Roman"/>
                <w:sz w:val="24"/>
                <w:szCs w:val="24"/>
                <w:lang w:eastAsia="en-IN"/>
              </w:rPr>
              <w:t>, Time and Work</w:t>
            </w:r>
          </w:p>
        </w:tc>
      </w:tr>
      <w:tr w:rsidR="000421C8" w:rsidRPr="000421C8" w:rsidTr="000421C8">
        <w:trPr>
          <w:tblCellSpacing w:w="0" w:type="dxa"/>
        </w:trPr>
        <w:tc>
          <w:tcPr>
            <w:tcW w:w="2030"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Logical Reasoning &amp; Data Interpretation</w:t>
            </w:r>
          </w:p>
        </w:tc>
        <w:tc>
          <w:tcPr>
            <w:tcW w:w="14874"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Seating Arrangement, Blood Relation, Syllogism, Tables, Graphs</w:t>
            </w:r>
          </w:p>
          <w:p w:rsidR="000421C8" w:rsidRPr="000421C8" w:rsidRDefault="000421C8" w:rsidP="000421C8">
            <w:pPr>
              <w:spacing w:after="0" w:line="282" w:lineRule="atLeast"/>
              <w:rPr>
                <w:rFonts w:ascii="Times New Roman" w:eastAsia="Times New Roman" w:hAnsi="Times New Roman" w:cs="Times New Roman"/>
                <w:sz w:val="24"/>
                <w:szCs w:val="24"/>
                <w:lang w:eastAsia="en-IN"/>
              </w:rPr>
            </w:pPr>
          </w:p>
        </w:tc>
      </w:tr>
      <w:tr w:rsidR="000421C8" w:rsidRPr="000421C8" w:rsidTr="000421C8">
        <w:trPr>
          <w:tblCellSpacing w:w="0" w:type="dxa"/>
        </w:trPr>
        <w:tc>
          <w:tcPr>
            <w:tcW w:w="2030"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Verbal Ability &amp; Reading Comprehension</w:t>
            </w:r>
          </w:p>
        </w:tc>
        <w:tc>
          <w:tcPr>
            <w:tcW w:w="14874"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 xml:space="preserve">Para-jumbles &amp; </w:t>
            </w:r>
            <w:proofErr w:type="spellStart"/>
            <w:r w:rsidRPr="000421C8">
              <w:rPr>
                <w:rFonts w:ascii="Times New Roman" w:eastAsia="Times New Roman" w:hAnsi="Times New Roman" w:cs="Times New Roman"/>
                <w:sz w:val="24"/>
                <w:szCs w:val="24"/>
                <w:lang w:eastAsia="en-IN"/>
              </w:rPr>
              <w:t>para</w:t>
            </w:r>
            <w:proofErr w:type="spellEnd"/>
            <w:r w:rsidRPr="000421C8">
              <w:rPr>
                <w:rFonts w:ascii="Times New Roman" w:eastAsia="Times New Roman" w:hAnsi="Times New Roman" w:cs="Times New Roman"/>
                <w:sz w:val="24"/>
                <w:szCs w:val="24"/>
                <w:lang w:eastAsia="en-IN"/>
              </w:rPr>
              <w:t xml:space="preserve">-summary, sentence completion, inferences, </w:t>
            </w:r>
          </w:p>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RC passages based questions.</w:t>
            </w:r>
          </w:p>
        </w:tc>
      </w:tr>
    </w:tbl>
    <w:p w:rsidR="000421C8" w:rsidRDefault="000421C8" w:rsidP="000421C8">
      <w:pPr>
        <w:shd w:val="clear" w:color="auto" w:fill="FFFFFF"/>
        <w:spacing w:after="157" w:line="240" w:lineRule="auto"/>
        <w:rPr>
          <w:rFonts w:ascii="Arial" w:eastAsia="Times New Roman" w:hAnsi="Arial" w:cs="Arial"/>
          <w:color w:val="333333"/>
          <w:lang w:eastAsia="en-IN"/>
        </w:rPr>
      </w:pPr>
    </w:p>
    <w:p w:rsidR="000421C8" w:rsidRPr="000421C8" w:rsidRDefault="000421C8" w:rsidP="000421C8">
      <w:pPr>
        <w:shd w:val="clear" w:color="auto" w:fill="FFFFFF"/>
        <w:spacing w:after="157" w:line="240" w:lineRule="auto"/>
        <w:rPr>
          <w:rFonts w:ascii="Arial" w:eastAsia="Times New Roman" w:hAnsi="Arial" w:cs="Arial"/>
          <w:color w:val="333333"/>
          <w:lang w:eastAsia="en-IN"/>
        </w:rPr>
      </w:pPr>
      <w:r w:rsidRPr="000421C8">
        <w:rPr>
          <w:rFonts w:ascii="Arial" w:eastAsia="Times New Roman" w:hAnsi="Arial" w:cs="Arial"/>
          <w:color w:val="333333"/>
          <w:lang w:eastAsia="en-IN"/>
        </w:rPr>
        <w:t xml:space="preserve">The detailed syllabus topics from each chapter is given in the table below and comprehensive analysis about the </w:t>
      </w:r>
      <w:proofErr w:type="spellStart"/>
      <w:r w:rsidRPr="000421C8">
        <w:rPr>
          <w:rFonts w:ascii="Arial" w:eastAsia="Times New Roman" w:hAnsi="Arial" w:cs="Arial"/>
          <w:color w:val="333333"/>
          <w:lang w:eastAsia="en-IN"/>
        </w:rPr>
        <w:t>weightages</w:t>
      </w:r>
      <w:proofErr w:type="spellEnd"/>
      <w:r w:rsidRPr="000421C8">
        <w:rPr>
          <w:rFonts w:ascii="Arial" w:eastAsia="Times New Roman" w:hAnsi="Arial" w:cs="Arial"/>
          <w:color w:val="333333"/>
          <w:lang w:eastAsia="en-IN"/>
        </w:rPr>
        <w:t xml:space="preserve"> of each chapter is also given for better understanding. It should be noted that CAT is conducted by the Indian Institutes of Management as a prerequisite for admission to various management programs of IIMs, Indian Institutes of Technology (IITs), National Institutes of Technology (NITs), Faculty of Management Studies (FMS), Indian Institute of Science (</w:t>
      </w:r>
      <w:proofErr w:type="spellStart"/>
      <w:r w:rsidRPr="000421C8">
        <w:rPr>
          <w:rFonts w:ascii="Arial" w:eastAsia="Times New Roman" w:hAnsi="Arial" w:cs="Arial"/>
          <w:color w:val="333333"/>
          <w:lang w:eastAsia="en-IN"/>
        </w:rPr>
        <w:t>IISc</w:t>
      </w:r>
      <w:proofErr w:type="spellEnd"/>
      <w:r w:rsidRPr="000421C8">
        <w:rPr>
          <w:rFonts w:ascii="Arial" w:eastAsia="Times New Roman" w:hAnsi="Arial" w:cs="Arial"/>
          <w:color w:val="333333"/>
          <w:lang w:eastAsia="en-IN"/>
        </w:rPr>
        <w:t xml:space="preserve">) and other institutions. CAT preparation is considered as the most crucial stepping stone for an IIM </w:t>
      </w:r>
      <w:proofErr w:type="spellStart"/>
      <w:r w:rsidRPr="000421C8">
        <w:rPr>
          <w:rFonts w:ascii="Arial" w:eastAsia="Times New Roman" w:hAnsi="Arial" w:cs="Arial"/>
          <w:color w:val="333333"/>
          <w:lang w:eastAsia="en-IN"/>
        </w:rPr>
        <w:t>aspirant,where</w:t>
      </w:r>
      <w:proofErr w:type="spellEnd"/>
      <w:r w:rsidRPr="000421C8">
        <w:rPr>
          <w:rFonts w:ascii="Arial" w:eastAsia="Times New Roman" w:hAnsi="Arial" w:cs="Arial"/>
          <w:color w:val="333333"/>
          <w:lang w:eastAsia="en-IN"/>
        </w:rPr>
        <w:t xml:space="preserve"> distinct planning and preparation according to the plan is required. Although, IIMs – who conduct the CAT exam do not release</w:t>
      </w:r>
      <w:r>
        <w:rPr>
          <w:rFonts w:ascii="Arial" w:eastAsia="Times New Roman" w:hAnsi="Arial" w:cs="Arial"/>
          <w:color w:val="333333"/>
          <w:lang w:eastAsia="en-IN"/>
        </w:rPr>
        <w:t xml:space="preserve"> the syllabus for the CAT exam.</w:t>
      </w:r>
    </w:p>
    <w:p w:rsidR="000421C8" w:rsidRDefault="000421C8" w:rsidP="000421C8">
      <w:pPr>
        <w:shd w:val="clear" w:color="auto" w:fill="FFFFFF"/>
        <w:spacing w:before="313" w:after="157" w:line="240" w:lineRule="auto"/>
        <w:outlineLvl w:val="1"/>
        <w:rPr>
          <w:rFonts w:ascii="Arial" w:eastAsia="Times New Roman" w:hAnsi="Arial" w:cs="Arial"/>
          <w:color w:val="813588"/>
          <w:sz w:val="33"/>
          <w:szCs w:val="33"/>
          <w:lang w:eastAsia="en-IN"/>
        </w:rPr>
      </w:pPr>
    </w:p>
    <w:p w:rsidR="00B84CB7" w:rsidRDefault="00B84CB7" w:rsidP="000421C8">
      <w:pPr>
        <w:shd w:val="clear" w:color="auto" w:fill="FFFFFF"/>
        <w:spacing w:before="313" w:after="157" w:line="240" w:lineRule="auto"/>
        <w:outlineLvl w:val="1"/>
        <w:rPr>
          <w:rFonts w:ascii="Arial" w:eastAsia="Times New Roman" w:hAnsi="Arial" w:cs="Arial"/>
          <w:color w:val="813588"/>
          <w:sz w:val="33"/>
          <w:szCs w:val="33"/>
          <w:lang w:eastAsia="en-IN"/>
        </w:rPr>
      </w:pPr>
    </w:p>
    <w:p w:rsidR="00B84CB7" w:rsidRDefault="00B84CB7" w:rsidP="000421C8">
      <w:pPr>
        <w:shd w:val="clear" w:color="auto" w:fill="FFFFFF"/>
        <w:spacing w:before="313" w:after="157" w:line="240" w:lineRule="auto"/>
        <w:outlineLvl w:val="1"/>
        <w:rPr>
          <w:rFonts w:ascii="Arial" w:eastAsia="Times New Roman" w:hAnsi="Arial" w:cs="Arial"/>
          <w:color w:val="813588"/>
          <w:sz w:val="33"/>
          <w:szCs w:val="33"/>
          <w:lang w:eastAsia="en-IN"/>
        </w:rPr>
      </w:pPr>
    </w:p>
    <w:p w:rsidR="00B84CB7" w:rsidRDefault="00B84CB7" w:rsidP="000421C8">
      <w:pPr>
        <w:shd w:val="clear" w:color="auto" w:fill="FFFFFF"/>
        <w:spacing w:before="313" w:after="157" w:line="240" w:lineRule="auto"/>
        <w:outlineLvl w:val="1"/>
        <w:rPr>
          <w:rFonts w:ascii="Arial" w:eastAsia="Times New Roman" w:hAnsi="Arial" w:cs="Arial"/>
          <w:color w:val="813588"/>
          <w:sz w:val="33"/>
          <w:szCs w:val="33"/>
          <w:lang w:eastAsia="en-IN"/>
        </w:rPr>
      </w:pPr>
    </w:p>
    <w:p w:rsidR="000421C8" w:rsidRPr="000421C8" w:rsidRDefault="000421C8" w:rsidP="000421C8">
      <w:pPr>
        <w:shd w:val="clear" w:color="auto" w:fill="FFFFFF"/>
        <w:spacing w:before="313" w:after="157" w:line="240" w:lineRule="auto"/>
        <w:outlineLvl w:val="1"/>
        <w:rPr>
          <w:rFonts w:ascii="Arial" w:eastAsia="Times New Roman" w:hAnsi="Arial" w:cs="Arial"/>
          <w:color w:val="813588"/>
          <w:sz w:val="33"/>
          <w:szCs w:val="33"/>
          <w:lang w:eastAsia="en-IN"/>
        </w:rPr>
      </w:pPr>
      <w:r w:rsidRPr="000421C8">
        <w:rPr>
          <w:rFonts w:ascii="Arial" w:eastAsia="Times New Roman" w:hAnsi="Arial" w:cs="Arial"/>
          <w:color w:val="813588"/>
          <w:sz w:val="33"/>
          <w:szCs w:val="33"/>
          <w:lang w:eastAsia="en-IN"/>
        </w:rPr>
        <w:lastRenderedPageBreak/>
        <w:t>CAT Exam Syllabus 2020</w:t>
      </w:r>
    </w:p>
    <w:tbl>
      <w:tblPr>
        <w:tblW w:w="16904" w:type="dxa"/>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4298"/>
        <w:gridCol w:w="7598"/>
        <w:gridCol w:w="5008"/>
      </w:tblGrid>
      <w:tr w:rsidR="000421C8" w:rsidRPr="000421C8" w:rsidTr="000421C8">
        <w:trPr>
          <w:tblHeader/>
          <w:tblCellSpacing w:w="0" w:type="dxa"/>
        </w:trPr>
        <w:tc>
          <w:tcPr>
            <w:tcW w:w="4298" w:type="dxa"/>
            <w:tcBorders>
              <w:top w:val="single" w:sz="6" w:space="0" w:color="DDDDDD"/>
              <w:left w:val="single" w:sz="6" w:space="0" w:color="DDDDDD"/>
              <w:bottom w:val="single" w:sz="12"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before="313" w:after="157" w:line="240" w:lineRule="auto"/>
              <w:outlineLvl w:val="2"/>
              <w:rPr>
                <w:rFonts w:ascii="inherit" w:eastAsia="Times New Roman" w:hAnsi="inherit" w:cs="Times New Roman"/>
                <w:color w:val="813588"/>
                <w:sz w:val="30"/>
                <w:szCs w:val="30"/>
                <w:lang w:eastAsia="en-IN"/>
              </w:rPr>
            </w:pPr>
            <w:r w:rsidRPr="000421C8">
              <w:rPr>
                <w:rFonts w:ascii="inherit" w:eastAsia="Times New Roman" w:hAnsi="inherit" w:cs="Times New Roman"/>
                <w:color w:val="813588"/>
                <w:sz w:val="30"/>
                <w:szCs w:val="30"/>
                <w:lang w:eastAsia="en-IN"/>
              </w:rPr>
              <w:t>Quantitative Aptitude Syllabus</w:t>
            </w:r>
          </w:p>
        </w:tc>
        <w:tc>
          <w:tcPr>
            <w:tcW w:w="7598" w:type="dxa"/>
            <w:tcBorders>
              <w:top w:val="single" w:sz="6" w:space="0" w:color="DDDDDD"/>
              <w:left w:val="single" w:sz="6" w:space="0" w:color="DDDDDD"/>
              <w:bottom w:val="single" w:sz="12"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before="313" w:after="157" w:line="240" w:lineRule="auto"/>
              <w:outlineLvl w:val="2"/>
              <w:rPr>
                <w:rFonts w:ascii="inherit" w:eastAsia="Times New Roman" w:hAnsi="inherit" w:cs="Times New Roman"/>
                <w:color w:val="813588"/>
                <w:sz w:val="30"/>
                <w:szCs w:val="30"/>
                <w:lang w:eastAsia="en-IN"/>
              </w:rPr>
            </w:pPr>
            <w:r w:rsidRPr="000421C8">
              <w:rPr>
                <w:rFonts w:ascii="inherit" w:eastAsia="Times New Roman" w:hAnsi="inherit" w:cs="Times New Roman"/>
                <w:color w:val="813588"/>
                <w:sz w:val="30"/>
                <w:szCs w:val="30"/>
                <w:lang w:eastAsia="en-IN"/>
              </w:rPr>
              <w:t>Data Interpretation &amp; Logical Reasoning Syllabus</w:t>
            </w: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before="313" w:after="157" w:line="240" w:lineRule="auto"/>
              <w:outlineLvl w:val="2"/>
              <w:rPr>
                <w:rFonts w:ascii="inherit" w:eastAsia="Times New Roman" w:hAnsi="inherit" w:cs="Times New Roman"/>
                <w:color w:val="813588"/>
                <w:sz w:val="30"/>
                <w:szCs w:val="30"/>
                <w:lang w:eastAsia="en-IN"/>
              </w:rPr>
            </w:pPr>
            <w:r w:rsidRPr="000421C8">
              <w:rPr>
                <w:rFonts w:ascii="inherit" w:eastAsia="Times New Roman" w:hAnsi="inherit" w:cs="Times New Roman"/>
                <w:color w:val="813588"/>
                <w:sz w:val="30"/>
                <w:szCs w:val="30"/>
                <w:lang w:eastAsia="en-IN"/>
              </w:rPr>
              <w:t>Verbal Reasoning Syllabus</w:t>
            </w:r>
          </w:p>
        </w:tc>
      </w:tr>
      <w:tr w:rsidR="000421C8" w:rsidRPr="000421C8" w:rsidTr="000421C8">
        <w:trPr>
          <w:tblCellSpacing w:w="0" w:type="dxa"/>
        </w:trPr>
        <w:tc>
          <w:tcPr>
            <w:tcW w:w="42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Number Systems</w:t>
            </w:r>
          </w:p>
        </w:tc>
        <w:tc>
          <w:tcPr>
            <w:tcW w:w="75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Tables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English Usage or Grammar</w:t>
            </w:r>
          </w:p>
        </w:tc>
      </w:tr>
      <w:tr w:rsidR="000421C8" w:rsidRPr="000421C8" w:rsidTr="000421C8">
        <w:trPr>
          <w:tblCellSpacing w:w="0" w:type="dxa"/>
        </w:trPr>
        <w:tc>
          <w:tcPr>
            <w:tcW w:w="42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Profit, Loss and Discount</w:t>
            </w:r>
          </w:p>
        </w:tc>
        <w:tc>
          <w:tcPr>
            <w:tcW w:w="75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proofErr w:type="spellStart"/>
            <w:r w:rsidRPr="000421C8">
              <w:rPr>
                <w:rFonts w:ascii="Times New Roman" w:eastAsia="Times New Roman" w:hAnsi="Times New Roman" w:cs="Times New Roman"/>
                <w:sz w:val="24"/>
                <w:szCs w:val="24"/>
                <w:lang w:eastAsia="en-IN"/>
              </w:rPr>
              <w:t>Caselets</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Vocabulary Based (Synonyms/ Antonyms)</w:t>
            </w:r>
          </w:p>
        </w:tc>
      </w:tr>
      <w:tr w:rsidR="000421C8" w:rsidRPr="000421C8" w:rsidTr="000421C8">
        <w:trPr>
          <w:tblCellSpacing w:w="0" w:type="dxa"/>
        </w:trPr>
        <w:tc>
          <w:tcPr>
            <w:tcW w:w="42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LCM and HCF</w:t>
            </w:r>
          </w:p>
        </w:tc>
        <w:tc>
          <w:tcPr>
            <w:tcW w:w="75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Bar Graphs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Fill in the blanks</w:t>
            </w:r>
          </w:p>
        </w:tc>
      </w:tr>
      <w:tr w:rsidR="000421C8" w:rsidRPr="000421C8" w:rsidTr="000421C8">
        <w:trPr>
          <w:tblCellSpacing w:w="0" w:type="dxa"/>
        </w:trPr>
        <w:tc>
          <w:tcPr>
            <w:tcW w:w="42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Speed, Time and Distance</w:t>
            </w:r>
          </w:p>
        </w:tc>
        <w:tc>
          <w:tcPr>
            <w:tcW w:w="75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Line Charts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Sentence Correction</w:t>
            </w:r>
          </w:p>
        </w:tc>
      </w:tr>
      <w:tr w:rsidR="000421C8" w:rsidRPr="000421C8" w:rsidTr="000421C8">
        <w:trPr>
          <w:tblCellSpacing w:w="0" w:type="dxa"/>
        </w:trPr>
        <w:tc>
          <w:tcPr>
            <w:tcW w:w="42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Percentages</w:t>
            </w:r>
          </w:p>
        </w:tc>
        <w:tc>
          <w:tcPr>
            <w:tcW w:w="75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Column Graphs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Cloze Passage</w:t>
            </w:r>
          </w:p>
        </w:tc>
      </w:tr>
      <w:tr w:rsidR="000421C8" w:rsidRPr="000421C8" w:rsidTr="000421C8">
        <w:trPr>
          <w:tblCellSpacing w:w="0" w:type="dxa"/>
        </w:trPr>
        <w:tc>
          <w:tcPr>
            <w:tcW w:w="42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Time and Work</w:t>
            </w:r>
          </w:p>
        </w:tc>
        <w:tc>
          <w:tcPr>
            <w:tcW w:w="75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Venn Diagrams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Jumbled Paragraph</w:t>
            </w:r>
          </w:p>
        </w:tc>
      </w:tr>
      <w:tr w:rsidR="000421C8" w:rsidRPr="000421C8" w:rsidTr="000421C8">
        <w:trPr>
          <w:tblCellSpacing w:w="0" w:type="dxa"/>
        </w:trPr>
        <w:tc>
          <w:tcPr>
            <w:tcW w:w="42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Ratio and Proportion</w:t>
            </w:r>
          </w:p>
        </w:tc>
        <w:tc>
          <w:tcPr>
            <w:tcW w:w="75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Pie Chart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Meaning-Usage Match</w:t>
            </w:r>
          </w:p>
        </w:tc>
      </w:tr>
      <w:tr w:rsidR="000421C8" w:rsidRPr="000421C8" w:rsidTr="000421C8">
        <w:trPr>
          <w:tblCellSpacing w:w="0" w:type="dxa"/>
        </w:trPr>
        <w:tc>
          <w:tcPr>
            <w:tcW w:w="42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Averages</w:t>
            </w:r>
          </w:p>
        </w:tc>
        <w:tc>
          <w:tcPr>
            <w:tcW w:w="75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Other Basic Reasoning Questions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Analogies or Reverse Analogies</w:t>
            </w:r>
          </w:p>
        </w:tc>
      </w:tr>
      <w:tr w:rsidR="000421C8" w:rsidRPr="000421C8" w:rsidTr="000421C8">
        <w:trPr>
          <w:tblCellSpacing w:w="0" w:type="dxa"/>
        </w:trPr>
        <w:tc>
          <w:tcPr>
            <w:tcW w:w="42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Quadratic Equations &amp; Linear Equations</w:t>
            </w:r>
          </w:p>
        </w:tc>
        <w:tc>
          <w:tcPr>
            <w:tcW w:w="75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Calendars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Summary Questions</w:t>
            </w:r>
          </w:p>
        </w:tc>
      </w:tr>
      <w:tr w:rsidR="000421C8" w:rsidRPr="000421C8" w:rsidTr="000421C8">
        <w:trPr>
          <w:tblCellSpacing w:w="0" w:type="dxa"/>
        </w:trPr>
        <w:tc>
          <w:tcPr>
            <w:tcW w:w="42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Complex Numbers</w:t>
            </w:r>
          </w:p>
        </w:tc>
        <w:tc>
          <w:tcPr>
            <w:tcW w:w="75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Number and Letter Series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Verbal Reasoning</w:t>
            </w:r>
          </w:p>
        </w:tc>
      </w:tr>
      <w:tr w:rsidR="000421C8" w:rsidRPr="000421C8" w:rsidTr="000421C8">
        <w:trPr>
          <w:tblCellSpacing w:w="0" w:type="dxa"/>
        </w:trPr>
        <w:tc>
          <w:tcPr>
            <w:tcW w:w="42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Simple and Compound Interest</w:t>
            </w:r>
          </w:p>
        </w:tc>
        <w:tc>
          <w:tcPr>
            <w:tcW w:w="75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Clocks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Facts-Inferences-Judgments</w:t>
            </w:r>
          </w:p>
        </w:tc>
      </w:tr>
      <w:tr w:rsidR="000421C8" w:rsidRPr="000421C8" w:rsidTr="000421C8">
        <w:trPr>
          <w:tblCellSpacing w:w="0" w:type="dxa"/>
        </w:trPr>
        <w:tc>
          <w:tcPr>
            <w:tcW w:w="42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Logarithm</w:t>
            </w:r>
          </w:p>
        </w:tc>
        <w:tc>
          <w:tcPr>
            <w:tcW w:w="75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Venn Diagrams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Reading Comprehension</w:t>
            </w:r>
          </w:p>
        </w:tc>
      </w:tr>
      <w:tr w:rsidR="000421C8" w:rsidRPr="000421C8" w:rsidTr="000421C8">
        <w:trPr>
          <w:tblCellSpacing w:w="0" w:type="dxa"/>
        </w:trPr>
        <w:tc>
          <w:tcPr>
            <w:tcW w:w="42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Sequences and Series</w:t>
            </w:r>
          </w:p>
        </w:tc>
        <w:tc>
          <w:tcPr>
            <w:tcW w:w="75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Cubes</w:t>
            </w:r>
          </w:p>
        </w:tc>
        <w:tc>
          <w:tcPr>
            <w:tcW w:w="0" w:type="auto"/>
            <w:shd w:val="clear" w:color="auto" w:fill="FFFFFF"/>
            <w:vAlign w:val="center"/>
            <w:hideMark/>
          </w:tcPr>
          <w:p w:rsidR="000421C8" w:rsidRPr="000421C8" w:rsidRDefault="000421C8" w:rsidP="000421C8">
            <w:pPr>
              <w:spacing w:after="0" w:line="240" w:lineRule="auto"/>
              <w:rPr>
                <w:rFonts w:ascii="Times New Roman" w:eastAsia="Times New Roman" w:hAnsi="Times New Roman" w:cs="Times New Roman"/>
                <w:sz w:val="20"/>
                <w:szCs w:val="20"/>
                <w:lang w:eastAsia="en-IN"/>
              </w:rPr>
            </w:pPr>
          </w:p>
        </w:tc>
      </w:tr>
      <w:tr w:rsidR="000421C8" w:rsidRPr="000421C8" w:rsidTr="000421C8">
        <w:trPr>
          <w:tblCellSpacing w:w="0" w:type="dxa"/>
        </w:trPr>
        <w:tc>
          <w:tcPr>
            <w:tcW w:w="42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Inequalities</w:t>
            </w:r>
          </w:p>
        </w:tc>
        <w:tc>
          <w:tcPr>
            <w:tcW w:w="75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Seating Arrangement</w:t>
            </w:r>
          </w:p>
        </w:tc>
        <w:tc>
          <w:tcPr>
            <w:tcW w:w="0" w:type="auto"/>
            <w:shd w:val="clear" w:color="auto" w:fill="FFFFFF"/>
            <w:vAlign w:val="center"/>
            <w:hideMark/>
          </w:tcPr>
          <w:p w:rsidR="000421C8" w:rsidRPr="000421C8" w:rsidRDefault="000421C8" w:rsidP="000421C8">
            <w:pPr>
              <w:spacing w:after="0" w:line="240" w:lineRule="auto"/>
              <w:rPr>
                <w:rFonts w:ascii="Times New Roman" w:eastAsia="Times New Roman" w:hAnsi="Times New Roman" w:cs="Times New Roman"/>
                <w:sz w:val="20"/>
                <w:szCs w:val="20"/>
                <w:lang w:eastAsia="en-IN"/>
              </w:rPr>
            </w:pPr>
          </w:p>
        </w:tc>
      </w:tr>
      <w:tr w:rsidR="000421C8" w:rsidRPr="000421C8" w:rsidTr="000421C8">
        <w:trPr>
          <w:tblCellSpacing w:w="0" w:type="dxa"/>
        </w:trPr>
        <w:tc>
          <w:tcPr>
            <w:tcW w:w="42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Probability</w:t>
            </w:r>
          </w:p>
        </w:tc>
        <w:tc>
          <w:tcPr>
            <w:tcW w:w="75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Binary Logic</w:t>
            </w:r>
          </w:p>
        </w:tc>
        <w:tc>
          <w:tcPr>
            <w:tcW w:w="0" w:type="auto"/>
            <w:shd w:val="clear" w:color="auto" w:fill="FFFFFF"/>
            <w:vAlign w:val="center"/>
            <w:hideMark/>
          </w:tcPr>
          <w:p w:rsidR="000421C8" w:rsidRPr="000421C8" w:rsidRDefault="000421C8" w:rsidP="000421C8">
            <w:pPr>
              <w:spacing w:after="0" w:line="240" w:lineRule="auto"/>
              <w:rPr>
                <w:rFonts w:ascii="Times New Roman" w:eastAsia="Times New Roman" w:hAnsi="Times New Roman" w:cs="Times New Roman"/>
                <w:sz w:val="20"/>
                <w:szCs w:val="20"/>
                <w:lang w:eastAsia="en-IN"/>
              </w:rPr>
            </w:pPr>
          </w:p>
        </w:tc>
      </w:tr>
      <w:tr w:rsidR="000421C8" w:rsidRPr="000421C8" w:rsidTr="000421C8">
        <w:trPr>
          <w:tblCellSpacing w:w="0" w:type="dxa"/>
        </w:trPr>
        <w:tc>
          <w:tcPr>
            <w:tcW w:w="42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Surds and Indices</w:t>
            </w:r>
          </w:p>
        </w:tc>
        <w:tc>
          <w:tcPr>
            <w:tcW w:w="75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Logical Matching</w:t>
            </w:r>
          </w:p>
        </w:tc>
        <w:tc>
          <w:tcPr>
            <w:tcW w:w="0" w:type="auto"/>
            <w:shd w:val="clear" w:color="auto" w:fill="FFFFFF"/>
            <w:vAlign w:val="center"/>
            <w:hideMark/>
          </w:tcPr>
          <w:p w:rsidR="000421C8" w:rsidRPr="000421C8" w:rsidRDefault="000421C8" w:rsidP="000421C8">
            <w:pPr>
              <w:spacing w:after="0" w:line="240" w:lineRule="auto"/>
              <w:rPr>
                <w:rFonts w:ascii="Times New Roman" w:eastAsia="Times New Roman" w:hAnsi="Times New Roman" w:cs="Times New Roman"/>
                <w:sz w:val="20"/>
                <w:szCs w:val="20"/>
                <w:lang w:eastAsia="en-IN"/>
              </w:rPr>
            </w:pPr>
          </w:p>
        </w:tc>
      </w:tr>
      <w:tr w:rsidR="000421C8" w:rsidRPr="000421C8" w:rsidTr="000421C8">
        <w:trPr>
          <w:tblCellSpacing w:w="0" w:type="dxa"/>
        </w:trPr>
        <w:tc>
          <w:tcPr>
            <w:tcW w:w="42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Set Theory &amp; Function</w:t>
            </w:r>
          </w:p>
        </w:tc>
        <w:tc>
          <w:tcPr>
            <w:tcW w:w="75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Logical Sequence</w:t>
            </w:r>
          </w:p>
        </w:tc>
        <w:tc>
          <w:tcPr>
            <w:tcW w:w="0" w:type="auto"/>
            <w:shd w:val="clear" w:color="auto" w:fill="FFFFFF"/>
            <w:vAlign w:val="center"/>
            <w:hideMark/>
          </w:tcPr>
          <w:p w:rsidR="000421C8" w:rsidRPr="000421C8" w:rsidRDefault="000421C8" w:rsidP="000421C8">
            <w:pPr>
              <w:spacing w:after="0" w:line="240" w:lineRule="auto"/>
              <w:rPr>
                <w:rFonts w:ascii="Times New Roman" w:eastAsia="Times New Roman" w:hAnsi="Times New Roman" w:cs="Times New Roman"/>
                <w:sz w:val="20"/>
                <w:szCs w:val="20"/>
                <w:lang w:eastAsia="en-IN"/>
              </w:rPr>
            </w:pPr>
          </w:p>
        </w:tc>
      </w:tr>
      <w:tr w:rsidR="000421C8" w:rsidRPr="000421C8" w:rsidTr="000421C8">
        <w:trPr>
          <w:tblCellSpacing w:w="0" w:type="dxa"/>
        </w:trPr>
        <w:tc>
          <w:tcPr>
            <w:tcW w:w="42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Permutation and Combination</w:t>
            </w:r>
          </w:p>
        </w:tc>
        <w:tc>
          <w:tcPr>
            <w:tcW w:w="75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Syllogism</w:t>
            </w:r>
          </w:p>
        </w:tc>
        <w:tc>
          <w:tcPr>
            <w:tcW w:w="0" w:type="auto"/>
            <w:shd w:val="clear" w:color="auto" w:fill="FFFFFF"/>
            <w:vAlign w:val="center"/>
            <w:hideMark/>
          </w:tcPr>
          <w:p w:rsidR="000421C8" w:rsidRPr="000421C8" w:rsidRDefault="000421C8" w:rsidP="000421C8">
            <w:pPr>
              <w:spacing w:after="0" w:line="240" w:lineRule="auto"/>
              <w:rPr>
                <w:rFonts w:ascii="Times New Roman" w:eastAsia="Times New Roman" w:hAnsi="Times New Roman" w:cs="Times New Roman"/>
                <w:sz w:val="20"/>
                <w:szCs w:val="20"/>
                <w:lang w:eastAsia="en-IN"/>
              </w:rPr>
            </w:pPr>
          </w:p>
        </w:tc>
      </w:tr>
      <w:tr w:rsidR="000421C8" w:rsidRPr="000421C8" w:rsidTr="000421C8">
        <w:trPr>
          <w:tblCellSpacing w:w="0" w:type="dxa"/>
        </w:trPr>
        <w:tc>
          <w:tcPr>
            <w:tcW w:w="42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 xml:space="preserve">Mixtures and </w:t>
            </w:r>
            <w:proofErr w:type="spellStart"/>
            <w:r w:rsidRPr="000421C8">
              <w:rPr>
                <w:rFonts w:ascii="Times New Roman" w:eastAsia="Times New Roman" w:hAnsi="Times New Roman" w:cs="Times New Roman"/>
                <w:sz w:val="24"/>
                <w:szCs w:val="24"/>
                <w:lang w:eastAsia="en-IN"/>
              </w:rPr>
              <w:t>Alligations</w:t>
            </w:r>
            <w:proofErr w:type="spellEnd"/>
          </w:p>
        </w:tc>
        <w:tc>
          <w:tcPr>
            <w:tcW w:w="75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Logical Connectives</w:t>
            </w:r>
          </w:p>
        </w:tc>
        <w:tc>
          <w:tcPr>
            <w:tcW w:w="0" w:type="auto"/>
            <w:shd w:val="clear" w:color="auto" w:fill="FFFFFF"/>
            <w:vAlign w:val="center"/>
            <w:hideMark/>
          </w:tcPr>
          <w:p w:rsidR="000421C8" w:rsidRPr="000421C8" w:rsidRDefault="000421C8" w:rsidP="000421C8">
            <w:pPr>
              <w:spacing w:after="0" w:line="240" w:lineRule="auto"/>
              <w:rPr>
                <w:rFonts w:ascii="Times New Roman" w:eastAsia="Times New Roman" w:hAnsi="Times New Roman" w:cs="Times New Roman"/>
                <w:sz w:val="20"/>
                <w:szCs w:val="20"/>
                <w:lang w:eastAsia="en-IN"/>
              </w:rPr>
            </w:pPr>
          </w:p>
        </w:tc>
      </w:tr>
      <w:tr w:rsidR="000421C8" w:rsidRPr="000421C8" w:rsidTr="000421C8">
        <w:trPr>
          <w:tblCellSpacing w:w="0" w:type="dxa"/>
        </w:trPr>
        <w:tc>
          <w:tcPr>
            <w:tcW w:w="42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Trigonometry</w:t>
            </w:r>
          </w:p>
        </w:tc>
        <w:tc>
          <w:tcPr>
            <w:tcW w:w="75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Blood Relations</w:t>
            </w:r>
          </w:p>
        </w:tc>
        <w:tc>
          <w:tcPr>
            <w:tcW w:w="0" w:type="auto"/>
            <w:shd w:val="clear" w:color="auto" w:fill="FFFFFF"/>
            <w:vAlign w:val="center"/>
            <w:hideMark/>
          </w:tcPr>
          <w:p w:rsidR="000421C8" w:rsidRPr="000421C8" w:rsidRDefault="000421C8" w:rsidP="000421C8">
            <w:pPr>
              <w:spacing w:after="0" w:line="240" w:lineRule="auto"/>
              <w:rPr>
                <w:rFonts w:ascii="Times New Roman" w:eastAsia="Times New Roman" w:hAnsi="Times New Roman" w:cs="Times New Roman"/>
                <w:sz w:val="20"/>
                <w:szCs w:val="20"/>
                <w:lang w:eastAsia="en-IN"/>
              </w:rPr>
            </w:pPr>
          </w:p>
        </w:tc>
      </w:tr>
      <w:tr w:rsidR="000421C8" w:rsidRPr="000421C8" w:rsidTr="000421C8">
        <w:trPr>
          <w:tblCellSpacing w:w="0" w:type="dxa"/>
        </w:trPr>
        <w:tc>
          <w:tcPr>
            <w:tcW w:w="42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t>Coordinate Geometry</w:t>
            </w:r>
          </w:p>
        </w:tc>
        <w:tc>
          <w:tcPr>
            <w:tcW w:w="7598" w:type="dxa"/>
            <w:shd w:val="clear" w:color="auto" w:fill="FFFFFF"/>
            <w:vAlign w:val="center"/>
            <w:hideMark/>
          </w:tcPr>
          <w:p w:rsidR="000421C8" w:rsidRPr="000421C8" w:rsidRDefault="000421C8" w:rsidP="000421C8">
            <w:pPr>
              <w:spacing w:after="0" w:line="240" w:lineRule="auto"/>
              <w:rPr>
                <w:rFonts w:ascii="Times New Roman" w:eastAsia="Times New Roman" w:hAnsi="Times New Roman" w:cs="Times New Roman"/>
                <w:sz w:val="20"/>
                <w:szCs w:val="20"/>
                <w:lang w:eastAsia="en-IN"/>
              </w:rPr>
            </w:pPr>
          </w:p>
        </w:tc>
        <w:tc>
          <w:tcPr>
            <w:tcW w:w="0" w:type="auto"/>
            <w:shd w:val="clear" w:color="auto" w:fill="FFFFFF"/>
            <w:vAlign w:val="center"/>
            <w:hideMark/>
          </w:tcPr>
          <w:p w:rsidR="000421C8" w:rsidRPr="000421C8" w:rsidRDefault="000421C8" w:rsidP="000421C8">
            <w:pPr>
              <w:spacing w:after="0" w:line="240" w:lineRule="auto"/>
              <w:rPr>
                <w:rFonts w:ascii="Times New Roman" w:eastAsia="Times New Roman" w:hAnsi="Times New Roman" w:cs="Times New Roman"/>
                <w:sz w:val="20"/>
                <w:szCs w:val="20"/>
                <w:lang w:eastAsia="en-IN"/>
              </w:rPr>
            </w:pPr>
          </w:p>
        </w:tc>
      </w:tr>
      <w:tr w:rsidR="000421C8" w:rsidRPr="000421C8" w:rsidTr="000421C8">
        <w:trPr>
          <w:tblCellSpacing w:w="0" w:type="dxa"/>
        </w:trPr>
        <w:tc>
          <w:tcPr>
            <w:tcW w:w="42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r w:rsidRPr="000421C8">
              <w:rPr>
                <w:rFonts w:ascii="Times New Roman" w:eastAsia="Times New Roman" w:hAnsi="Times New Roman" w:cs="Times New Roman"/>
                <w:sz w:val="24"/>
                <w:szCs w:val="24"/>
                <w:lang w:eastAsia="en-IN"/>
              </w:rPr>
              <w:lastRenderedPageBreak/>
              <w:t>Geometry</w:t>
            </w:r>
          </w:p>
        </w:tc>
        <w:tc>
          <w:tcPr>
            <w:tcW w:w="7598" w:type="dxa"/>
            <w:shd w:val="clear" w:color="auto" w:fill="FFFFFF"/>
            <w:vAlign w:val="center"/>
            <w:hideMark/>
          </w:tcPr>
          <w:p w:rsidR="000421C8" w:rsidRPr="000421C8" w:rsidRDefault="000421C8" w:rsidP="000421C8">
            <w:pPr>
              <w:spacing w:after="0" w:line="240" w:lineRule="auto"/>
              <w:rPr>
                <w:rFonts w:ascii="Times New Roman" w:eastAsia="Times New Roman" w:hAnsi="Times New Roman" w:cs="Times New Roman"/>
                <w:sz w:val="20"/>
                <w:szCs w:val="20"/>
                <w:lang w:eastAsia="en-IN"/>
              </w:rPr>
            </w:pPr>
          </w:p>
        </w:tc>
        <w:tc>
          <w:tcPr>
            <w:tcW w:w="0" w:type="auto"/>
            <w:shd w:val="clear" w:color="auto" w:fill="FFFFFF"/>
            <w:vAlign w:val="center"/>
            <w:hideMark/>
          </w:tcPr>
          <w:p w:rsidR="000421C8" w:rsidRPr="000421C8" w:rsidRDefault="000421C8" w:rsidP="000421C8">
            <w:pPr>
              <w:spacing w:after="0" w:line="240" w:lineRule="auto"/>
              <w:rPr>
                <w:rFonts w:ascii="Times New Roman" w:eastAsia="Times New Roman" w:hAnsi="Times New Roman" w:cs="Times New Roman"/>
                <w:sz w:val="20"/>
                <w:szCs w:val="20"/>
                <w:lang w:eastAsia="en-IN"/>
              </w:rPr>
            </w:pPr>
          </w:p>
        </w:tc>
      </w:tr>
      <w:tr w:rsidR="000421C8" w:rsidRPr="000421C8" w:rsidTr="000421C8">
        <w:trPr>
          <w:tblCellSpacing w:w="0" w:type="dxa"/>
        </w:trPr>
        <w:tc>
          <w:tcPr>
            <w:tcW w:w="4298"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0421C8" w:rsidRDefault="000421C8" w:rsidP="000421C8">
            <w:pPr>
              <w:spacing w:after="0" w:line="282" w:lineRule="atLeast"/>
              <w:rPr>
                <w:rFonts w:ascii="Times New Roman" w:eastAsia="Times New Roman" w:hAnsi="Times New Roman" w:cs="Times New Roman"/>
                <w:sz w:val="24"/>
                <w:szCs w:val="24"/>
                <w:lang w:eastAsia="en-IN"/>
              </w:rPr>
            </w:pPr>
            <w:proofErr w:type="spellStart"/>
            <w:r w:rsidRPr="000421C8">
              <w:rPr>
                <w:rFonts w:ascii="Times New Roman" w:eastAsia="Times New Roman" w:hAnsi="Times New Roman" w:cs="Times New Roman"/>
                <w:sz w:val="24"/>
                <w:szCs w:val="24"/>
                <w:lang w:eastAsia="en-IN"/>
              </w:rPr>
              <w:t>Mensuration</w:t>
            </w:r>
            <w:proofErr w:type="spellEnd"/>
          </w:p>
        </w:tc>
        <w:tc>
          <w:tcPr>
            <w:tcW w:w="7598" w:type="dxa"/>
            <w:shd w:val="clear" w:color="auto" w:fill="FFFFFF"/>
            <w:vAlign w:val="center"/>
            <w:hideMark/>
          </w:tcPr>
          <w:p w:rsidR="000421C8" w:rsidRPr="000421C8" w:rsidRDefault="000421C8" w:rsidP="000421C8">
            <w:pPr>
              <w:spacing w:after="0" w:line="240" w:lineRule="auto"/>
              <w:rPr>
                <w:rFonts w:ascii="Times New Roman" w:eastAsia="Times New Roman" w:hAnsi="Times New Roman" w:cs="Times New Roman"/>
                <w:sz w:val="20"/>
                <w:szCs w:val="20"/>
                <w:lang w:eastAsia="en-IN"/>
              </w:rPr>
            </w:pPr>
          </w:p>
        </w:tc>
        <w:tc>
          <w:tcPr>
            <w:tcW w:w="0" w:type="auto"/>
            <w:shd w:val="clear" w:color="auto" w:fill="FFFFFF"/>
            <w:vAlign w:val="center"/>
            <w:hideMark/>
          </w:tcPr>
          <w:p w:rsidR="000421C8" w:rsidRPr="000421C8" w:rsidRDefault="000421C8" w:rsidP="000421C8">
            <w:pPr>
              <w:spacing w:after="0" w:line="240" w:lineRule="auto"/>
              <w:rPr>
                <w:rFonts w:ascii="Times New Roman" w:eastAsia="Times New Roman" w:hAnsi="Times New Roman" w:cs="Times New Roman"/>
                <w:sz w:val="20"/>
                <w:szCs w:val="20"/>
                <w:lang w:eastAsia="en-IN"/>
              </w:rPr>
            </w:pPr>
          </w:p>
        </w:tc>
      </w:tr>
    </w:tbl>
    <w:p w:rsidR="006A104E" w:rsidRDefault="006A104E">
      <w:pPr>
        <w:rPr>
          <w:rFonts w:ascii="Arial" w:eastAsia="Times New Roman" w:hAnsi="Arial" w:cs="Arial"/>
          <w:b/>
          <w:bCs/>
          <w:color w:val="333333"/>
          <w:sz w:val="25"/>
          <w:lang w:eastAsia="en-IN"/>
        </w:rPr>
      </w:pPr>
    </w:p>
    <w:p w:rsidR="000421C8" w:rsidRDefault="000421C8" w:rsidP="000421C8">
      <w:pPr>
        <w:pStyle w:val="Heading3"/>
        <w:shd w:val="clear" w:color="auto" w:fill="FFFFFF"/>
        <w:spacing w:before="313" w:beforeAutospacing="0" w:after="157" w:afterAutospacing="0"/>
        <w:rPr>
          <w:rFonts w:ascii="Arial" w:hAnsi="Arial" w:cs="Arial"/>
          <w:b w:val="0"/>
          <w:bCs w:val="0"/>
          <w:color w:val="813588"/>
          <w:sz w:val="30"/>
          <w:szCs w:val="30"/>
        </w:rPr>
      </w:pPr>
      <w:r>
        <w:rPr>
          <w:rFonts w:ascii="Arial" w:hAnsi="Arial" w:cs="Arial"/>
          <w:b w:val="0"/>
          <w:bCs w:val="0"/>
          <w:color w:val="813588"/>
          <w:sz w:val="30"/>
          <w:szCs w:val="30"/>
        </w:rPr>
        <w:t xml:space="preserve">CAT Quantitative Aptitude Syllabus </w:t>
      </w:r>
      <w:proofErr w:type="spellStart"/>
      <w:r>
        <w:rPr>
          <w:rFonts w:ascii="Arial" w:hAnsi="Arial" w:cs="Arial"/>
          <w:b w:val="0"/>
          <w:bCs w:val="0"/>
          <w:color w:val="813588"/>
          <w:sz w:val="30"/>
          <w:szCs w:val="30"/>
        </w:rPr>
        <w:t>Weightage</w:t>
      </w:r>
      <w:proofErr w:type="spellEnd"/>
    </w:p>
    <w:p w:rsidR="000421C8" w:rsidRDefault="000421C8" w:rsidP="000421C8">
      <w:pPr>
        <w:pStyle w:val="NormalWeb"/>
        <w:shd w:val="clear" w:color="auto" w:fill="FFFFFF"/>
        <w:spacing w:before="0" w:beforeAutospacing="0" w:after="157" w:afterAutospacing="0"/>
        <w:rPr>
          <w:rFonts w:ascii="Arial" w:hAnsi="Arial" w:cs="Arial"/>
          <w:color w:val="333333"/>
          <w:sz w:val="22"/>
          <w:szCs w:val="22"/>
        </w:rPr>
      </w:pPr>
      <w:r>
        <w:rPr>
          <w:rFonts w:ascii="Arial" w:hAnsi="Arial" w:cs="Arial"/>
          <w:color w:val="333333"/>
          <w:sz w:val="22"/>
          <w:szCs w:val="22"/>
        </w:rPr>
        <w:t xml:space="preserve">In the quantitative aptitude section, there are a few topics which are extremely crucial and repeated every year in the CAT exam. In this section, 34 questions are asked of which 8-9 questions are TITA based. Some of the most important syllabus topics for CAT 2020 with their </w:t>
      </w:r>
      <w:proofErr w:type="spellStart"/>
      <w:r>
        <w:rPr>
          <w:rFonts w:ascii="Arial" w:hAnsi="Arial" w:cs="Arial"/>
          <w:color w:val="333333"/>
          <w:sz w:val="22"/>
          <w:szCs w:val="22"/>
        </w:rPr>
        <w:t>weightages</w:t>
      </w:r>
      <w:proofErr w:type="spellEnd"/>
      <w:r>
        <w:rPr>
          <w:rFonts w:ascii="Arial" w:hAnsi="Arial" w:cs="Arial"/>
          <w:color w:val="333333"/>
          <w:sz w:val="22"/>
          <w:szCs w:val="22"/>
        </w:rPr>
        <w:t xml:space="preserve"> are given below.</w:t>
      </w:r>
    </w:p>
    <w:tbl>
      <w:tblPr>
        <w:tblW w:w="16904" w:type="dxa"/>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8276"/>
        <w:gridCol w:w="8628"/>
      </w:tblGrid>
      <w:tr w:rsidR="000421C8" w:rsidTr="000421C8">
        <w:trPr>
          <w:tblHeader/>
          <w:tblCellSpacing w:w="0" w:type="dxa"/>
        </w:trPr>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5" w:type="dxa"/>
              <w:left w:w="172" w:type="dxa"/>
              <w:bottom w:w="125" w:type="dxa"/>
              <w:right w:w="172" w:type="dxa"/>
            </w:tcMar>
            <w:vAlign w:val="center"/>
            <w:hideMark/>
          </w:tcPr>
          <w:p w:rsidR="000421C8" w:rsidRDefault="000421C8">
            <w:pPr>
              <w:spacing w:line="282" w:lineRule="atLeast"/>
              <w:rPr>
                <w:sz w:val="24"/>
                <w:szCs w:val="24"/>
              </w:rPr>
            </w:pPr>
            <w:r>
              <w:rPr>
                <w:rStyle w:val="Strong"/>
              </w:rPr>
              <w:t>Topic Name</w:t>
            </w: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5" w:type="dxa"/>
              <w:left w:w="172" w:type="dxa"/>
              <w:bottom w:w="125" w:type="dxa"/>
              <w:right w:w="172" w:type="dxa"/>
            </w:tcMar>
            <w:vAlign w:val="center"/>
            <w:hideMark/>
          </w:tcPr>
          <w:p w:rsidR="000421C8" w:rsidRDefault="000421C8">
            <w:pPr>
              <w:spacing w:line="282" w:lineRule="atLeast"/>
              <w:rPr>
                <w:sz w:val="24"/>
                <w:szCs w:val="24"/>
              </w:rPr>
            </w:pPr>
            <w:r>
              <w:rPr>
                <w:rStyle w:val="Strong"/>
              </w:rPr>
              <w:t>Expected No. of Questions</w:t>
            </w:r>
          </w:p>
        </w:tc>
      </w:tr>
      <w:tr w:rsidR="000421C8" w:rsidTr="000421C8">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Default="000421C8">
            <w:pPr>
              <w:spacing w:line="282" w:lineRule="atLeast"/>
              <w:rPr>
                <w:sz w:val="24"/>
                <w:szCs w:val="24"/>
              </w:rPr>
            </w:pPr>
            <w:r>
              <w:t xml:space="preserve">Geometry &amp; </w:t>
            </w:r>
            <w:proofErr w:type="spellStart"/>
            <w:r>
              <w:t>Mensuration</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Default="000421C8">
            <w:pPr>
              <w:spacing w:line="282" w:lineRule="atLeast"/>
              <w:rPr>
                <w:sz w:val="24"/>
                <w:szCs w:val="24"/>
              </w:rPr>
            </w:pPr>
            <w:r>
              <w:t>7-8</w:t>
            </w:r>
          </w:p>
        </w:tc>
      </w:tr>
      <w:tr w:rsidR="000421C8" w:rsidTr="000421C8">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Default="000421C8">
            <w:pPr>
              <w:spacing w:line="282" w:lineRule="atLeast"/>
              <w:rPr>
                <w:sz w:val="24"/>
                <w:szCs w:val="24"/>
              </w:rPr>
            </w:pPr>
            <w:r>
              <w:t>Algebra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Default="000421C8">
            <w:pPr>
              <w:spacing w:line="282" w:lineRule="atLeast"/>
              <w:rPr>
                <w:sz w:val="24"/>
                <w:szCs w:val="24"/>
              </w:rPr>
            </w:pPr>
            <w:r>
              <w:t>6-7</w:t>
            </w:r>
          </w:p>
        </w:tc>
      </w:tr>
      <w:tr w:rsidR="000421C8" w:rsidTr="000421C8">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Default="000421C8">
            <w:pPr>
              <w:spacing w:line="282" w:lineRule="atLeast"/>
              <w:rPr>
                <w:sz w:val="24"/>
                <w:szCs w:val="24"/>
              </w:rPr>
            </w:pPr>
            <w:r>
              <w:t>Arithmetic Questions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Default="000421C8">
            <w:pPr>
              <w:spacing w:line="282" w:lineRule="atLeast"/>
              <w:rPr>
                <w:sz w:val="24"/>
                <w:szCs w:val="24"/>
              </w:rPr>
            </w:pPr>
            <w:r>
              <w:t>10-12</w:t>
            </w:r>
          </w:p>
        </w:tc>
      </w:tr>
      <w:tr w:rsidR="000421C8" w:rsidTr="000421C8">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Default="000421C8">
            <w:pPr>
              <w:spacing w:line="282" w:lineRule="atLeast"/>
              <w:rPr>
                <w:sz w:val="24"/>
                <w:szCs w:val="24"/>
              </w:rPr>
            </w:pPr>
            <w:r>
              <w:t>Number System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Default="000421C8">
            <w:pPr>
              <w:spacing w:line="282" w:lineRule="atLeast"/>
              <w:rPr>
                <w:sz w:val="24"/>
                <w:szCs w:val="24"/>
              </w:rPr>
            </w:pPr>
            <w:r>
              <w:t>4-5</w:t>
            </w:r>
          </w:p>
        </w:tc>
      </w:tr>
      <w:tr w:rsidR="000421C8" w:rsidTr="000421C8">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Default="000421C8">
            <w:pPr>
              <w:spacing w:line="282" w:lineRule="atLeast"/>
              <w:rPr>
                <w:sz w:val="24"/>
                <w:szCs w:val="24"/>
              </w:rPr>
            </w:pPr>
            <w:r>
              <w:t>Others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Default="000421C8">
            <w:pPr>
              <w:spacing w:line="282" w:lineRule="atLeast"/>
              <w:rPr>
                <w:sz w:val="24"/>
                <w:szCs w:val="24"/>
              </w:rPr>
            </w:pPr>
            <w:r>
              <w:t>2-3</w:t>
            </w:r>
          </w:p>
        </w:tc>
      </w:tr>
    </w:tbl>
    <w:p w:rsidR="000421C8" w:rsidRDefault="000421C8" w:rsidP="000421C8">
      <w:pPr>
        <w:pStyle w:val="NormalWeb"/>
        <w:shd w:val="clear" w:color="auto" w:fill="FFFFFF"/>
        <w:spacing w:before="0" w:beforeAutospacing="0" w:after="157" w:afterAutospacing="0"/>
        <w:rPr>
          <w:rFonts w:ascii="Arial" w:hAnsi="Arial" w:cs="Arial"/>
          <w:color w:val="333333"/>
          <w:sz w:val="22"/>
          <w:szCs w:val="22"/>
        </w:rPr>
      </w:pPr>
    </w:p>
    <w:p w:rsidR="000421C8" w:rsidRDefault="000421C8" w:rsidP="000421C8">
      <w:pPr>
        <w:pStyle w:val="Heading3"/>
        <w:shd w:val="clear" w:color="auto" w:fill="FFFFFF"/>
        <w:spacing w:before="313" w:beforeAutospacing="0" w:after="157" w:afterAutospacing="0"/>
        <w:rPr>
          <w:rFonts w:ascii="Arial" w:hAnsi="Arial" w:cs="Arial"/>
          <w:b w:val="0"/>
          <w:bCs w:val="0"/>
          <w:color w:val="813588"/>
          <w:sz w:val="30"/>
          <w:szCs w:val="30"/>
        </w:rPr>
      </w:pPr>
      <w:r>
        <w:rPr>
          <w:rFonts w:ascii="Arial" w:hAnsi="Arial" w:cs="Arial"/>
          <w:b w:val="0"/>
          <w:bCs w:val="0"/>
          <w:color w:val="813588"/>
          <w:sz w:val="30"/>
          <w:szCs w:val="30"/>
        </w:rPr>
        <w:t xml:space="preserve">CAT Verbal Ability &amp; Reading Comprehension Syllabus </w:t>
      </w:r>
      <w:proofErr w:type="spellStart"/>
      <w:r>
        <w:rPr>
          <w:rFonts w:ascii="Arial" w:hAnsi="Arial" w:cs="Arial"/>
          <w:b w:val="0"/>
          <w:bCs w:val="0"/>
          <w:color w:val="813588"/>
          <w:sz w:val="30"/>
          <w:szCs w:val="30"/>
        </w:rPr>
        <w:t>Weightage</w:t>
      </w:r>
      <w:proofErr w:type="spellEnd"/>
    </w:p>
    <w:p w:rsidR="000421C8" w:rsidRDefault="000421C8" w:rsidP="000421C8">
      <w:pPr>
        <w:pStyle w:val="NormalWeb"/>
        <w:shd w:val="clear" w:color="auto" w:fill="FFFFFF"/>
        <w:spacing w:before="0" w:beforeAutospacing="0" w:after="157" w:afterAutospacing="0"/>
        <w:rPr>
          <w:rFonts w:ascii="Arial" w:hAnsi="Arial" w:cs="Arial"/>
          <w:color w:val="333333"/>
          <w:sz w:val="22"/>
          <w:szCs w:val="22"/>
        </w:rPr>
      </w:pPr>
      <w:r>
        <w:rPr>
          <w:rFonts w:ascii="Arial" w:hAnsi="Arial" w:cs="Arial"/>
          <w:color w:val="333333"/>
          <w:sz w:val="22"/>
          <w:szCs w:val="22"/>
        </w:rPr>
        <w:t>In verbal ability and reading comprehension section, 34 questions are included among which 7-8 questions are TITA based. Among these, the reading comprehension questions are the majority. Some of the important syllabus topics for CAT VARC section are given below.</w:t>
      </w:r>
    </w:p>
    <w:tbl>
      <w:tblPr>
        <w:tblW w:w="16904" w:type="dxa"/>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10753"/>
        <w:gridCol w:w="6151"/>
      </w:tblGrid>
      <w:tr w:rsidR="000421C8" w:rsidTr="000421C8">
        <w:trPr>
          <w:tblHeader/>
          <w:tblCellSpacing w:w="0" w:type="dxa"/>
        </w:trPr>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5" w:type="dxa"/>
              <w:left w:w="172" w:type="dxa"/>
              <w:bottom w:w="125" w:type="dxa"/>
              <w:right w:w="172" w:type="dxa"/>
            </w:tcMar>
            <w:vAlign w:val="center"/>
            <w:hideMark/>
          </w:tcPr>
          <w:p w:rsidR="000421C8" w:rsidRDefault="000421C8">
            <w:pPr>
              <w:spacing w:line="282" w:lineRule="atLeast"/>
              <w:rPr>
                <w:sz w:val="24"/>
                <w:szCs w:val="24"/>
              </w:rPr>
            </w:pPr>
            <w:r>
              <w:rPr>
                <w:rStyle w:val="Strong"/>
              </w:rPr>
              <w:t>Topic Name</w:t>
            </w: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5" w:type="dxa"/>
              <w:left w:w="172" w:type="dxa"/>
              <w:bottom w:w="125" w:type="dxa"/>
              <w:right w:w="172" w:type="dxa"/>
            </w:tcMar>
            <w:vAlign w:val="center"/>
            <w:hideMark/>
          </w:tcPr>
          <w:p w:rsidR="000421C8" w:rsidRDefault="000421C8">
            <w:pPr>
              <w:spacing w:line="282" w:lineRule="atLeast"/>
              <w:rPr>
                <w:sz w:val="24"/>
                <w:szCs w:val="24"/>
              </w:rPr>
            </w:pPr>
            <w:r>
              <w:rPr>
                <w:rStyle w:val="Strong"/>
              </w:rPr>
              <w:t>Expected No. of Questions</w:t>
            </w:r>
          </w:p>
        </w:tc>
      </w:tr>
      <w:tr w:rsidR="000421C8" w:rsidTr="000421C8">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Default="000421C8">
            <w:pPr>
              <w:spacing w:line="282" w:lineRule="atLeast"/>
              <w:rPr>
                <w:sz w:val="24"/>
                <w:szCs w:val="24"/>
              </w:rPr>
            </w:pPr>
            <w:r>
              <w:t>Reading Comprehension Passage-Based Questions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Default="000421C8">
            <w:pPr>
              <w:spacing w:line="282" w:lineRule="atLeast"/>
              <w:rPr>
                <w:sz w:val="24"/>
                <w:szCs w:val="24"/>
              </w:rPr>
            </w:pPr>
            <w:r>
              <w:t>24</w:t>
            </w:r>
          </w:p>
        </w:tc>
      </w:tr>
      <w:tr w:rsidR="000421C8" w:rsidTr="000421C8">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Default="000421C8">
            <w:pPr>
              <w:spacing w:line="282" w:lineRule="atLeast"/>
              <w:rPr>
                <w:sz w:val="24"/>
                <w:szCs w:val="24"/>
              </w:rPr>
            </w:pPr>
            <w:r>
              <w:t>Para-Jumbles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Default="000421C8">
            <w:pPr>
              <w:spacing w:line="282" w:lineRule="atLeast"/>
              <w:rPr>
                <w:sz w:val="24"/>
                <w:szCs w:val="24"/>
              </w:rPr>
            </w:pPr>
            <w:r>
              <w:t>2-4</w:t>
            </w:r>
          </w:p>
        </w:tc>
      </w:tr>
      <w:tr w:rsidR="000421C8" w:rsidTr="000421C8">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Default="000421C8">
            <w:pPr>
              <w:spacing w:line="282" w:lineRule="atLeast"/>
              <w:rPr>
                <w:sz w:val="24"/>
                <w:szCs w:val="24"/>
              </w:rPr>
            </w:pPr>
            <w:r>
              <w:lastRenderedPageBreak/>
              <w:t>Para-Summary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Default="000421C8">
            <w:pPr>
              <w:spacing w:line="282" w:lineRule="atLeast"/>
              <w:rPr>
                <w:sz w:val="24"/>
                <w:szCs w:val="24"/>
              </w:rPr>
            </w:pPr>
            <w:r>
              <w:t>2-3</w:t>
            </w:r>
          </w:p>
        </w:tc>
      </w:tr>
      <w:tr w:rsidR="000421C8" w:rsidTr="000421C8">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Default="000421C8">
            <w:pPr>
              <w:spacing w:line="282" w:lineRule="atLeast"/>
              <w:rPr>
                <w:sz w:val="24"/>
                <w:szCs w:val="24"/>
              </w:rPr>
            </w:pPr>
            <w:r>
              <w:t>Sentence Completion &amp; Correction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Default="000421C8">
            <w:pPr>
              <w:spacing w:line="282" w:lineRule="atLeast"/>
              <w:rPr>
                <w:sz w:val="24"/>
                <w:szCs w:val="24"/>
              </w:rPr>
            </w:pPr>
            <w:r>
              <w:t>2-3</w:t>
            </w:r>
          </w:p>
        </w:tc>
      </w:tr>
      <w:tr w:rsidR="000421C8" w:rsidTr="000421C8">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Default="000421C8">
            <w:pPr>
              <w:spacing w:line="282" w:lineRule="atLeast"/>
              <w:rPr>
                <w:sz w:val="24"/>
                <w:szCs w:val="24"/>
              </w:rPr>
            </w:pPr>
            <w:r>
              <w:t>Odd Sentences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Default="000421C8">
            <w:pPr>
              <w:spacing w:line="282" w:lineRule="atLeast"/>
              <w:rPr>
                <w:sz w:val="24"/>
                <w:szCs w:val="24"/>
              </w:rPr>
            </w:pPr>
            <w:r>
              <w:t>1-2</w:t>
            </w:r>
          </w:p>
        </w:tc>
      </w:tr>
      <w:tr w:rsidR="000421C8" w:rsidTr="000421C8">
        <w:trPr>
          <w:tblCellSpacing w:w="0"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Default="000421C8">
            <w:pPr>
              <w:spacing w:line="282" w:lineRule="atLeast"/>
              <w:rPr>
                <w:sz w:val="24"/>
                <w:szCs w:val="24"/>
              </w:rPr>
            </w:pPr>
            <w:r>
              <w:t>Others (Fill in the blanks, Vocabulary Based, etc.)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Default="000421C8">
            <w:pPr>
              <w:spacing w:line="282" w:lineRule="atLeast"/>
              <w:rPr>
                <w:sz w:val="24"/>
                <w:szCs w:val="24"/>
              </w:rPr>
            </w:pPr>
            <w:r>
              <w:t>1-2</w:t>
            </w:r>
          </w:p>
        </w:tc>
      </w:tr>
    </w:tbl>
    <w:p w:rsidR="000421C8" w:rsidRDefault="000421C8" w:rsidP="000421C8">
      <w:pPr>
        <w:pStyle w:val="NormalWeb"/>
        <w:shd w:val="clear" w:color="auto" w:fill="FFFFFF"/>
        <w:spacing w:before="0" w:beforeAutospacing="0" w:after="157" w:afterAutospacing="0"/>
        <w:rPr>
          <w:rFonts w:ascii="Arial" w:hAnsi="Arial" w:cs="Arial"/>
          <w:color w:val="333333"/>
          <w:sz w:val="22"/>
          <w:szCs w:val="22"/>
        </w:rPr>
      </w:pPr>
    </w:p>
    <w:p w:rsidR="000421C8" w:rsidRDefault="000421C8" w:rsidP="000421C8">
      <w:pPr>
        <w:pStyle w:val="Heading3"/>
        <w:shd w:val="clear" w:color="auto" w:fill="FFFFFF"/>
        <w:spacing w:before="313" w:beforeAutospacing="0" w:after="157" w:afterAutospacing="0"/>
        <w:rPr>
          <w:rFonts w:ascii="Arial" w:hAnsi="Arial" w:cs="Arial"/>
          <w:b w:val="0"/>
          <w:bCs w:val="0"/>
          <w:color w:val="813588"/>
          <w:sz w:val="30"/>
          <w:szCs w:val="30"/>
        </w:rPr>
      </w:pPr>
      <w:r>
        <w:rPr>
          <w:rFonts w:ascii="Arial" w:hAnsi="Arial" w:cs="Arial"/>
          <w:b w:val="0"/>
          <w:bCs w:val="0"/>
          <w:color w:val="813588"/>
          <w:sz w:val="30"/>
          <w:szCs w:val="30"/>
        </w:rPr>
        <w:t xml:space="preserve">CAT Logical Reasoning &amp; Data Interpretation Syllabus </w:t>
      </w:r>
      <w:proofErr w:type="spellStart"/>
      <w:r>
        <w:rPr>
          <w:rFonts w:ascii="Arial" w:hAnsi="Arial" w:cs="Arial"/>
          <w:b w:val="0"/>
          <w:bCs w:val="0"/>
          <w:color w:val="813588"/>
          <w:sz w:val="30"/>
          <w:szCs w:val="30"/>
        </w:rPr>
        <w:t>Weightage</w:t>
      </w:r>
      <w:proofErr w:type="spellEnd"/>
    </w:p>
    <w:p w:rsidR="000421C8" w:rsidRDefault="000421C8" w:rsidP="000421C8">
      <w:pPr>
        <w:pStyle w:val="NormalWeb"/>
        <w:shd w:val="clear" w:color="auto" w:fill="FFFFFF"/>
        <w:spacing w:before="0" w:beforeAutospacing="0" w:after="157" w:afterAutospacing="0"/>
        <w:rPr>
          <w:rFonts w:ascii="Arial" w:hAnsi="Arial" w:cs="Arial"/>
          <w:color w:val="333333"/>
          <w:sz w:val="22"/>
          <w:szCs w:val="22"/>
        </w:rPr>
      </w:pPr>
      <w:r>
        <w:rPr>
          <w:rFonts w:ascii="Arial" w:hAnsi="Arial" w:cs="Arial"/>
          <w:color w:val="333333"/>
          <w:sz w:val="22"/>
          <w:szCs w:val="22"/>
        </w:rPr>
        <w:t xml:space="preserve">In the CAT logical reasoning and data interpretation section, 32 questions are included with 8-9 TITA based questions. All the 32 questions are equally divided among both the questions and thus, each section comprises of 16 questions. In the logical section, questions from seating arrangement, blood relations, syllogisms, direction sense test, and other puzzles are included. In data interpretation section, tables, graphs and charts, and </w:t>
      </w:r>
      <w:proofErr w:type="spellStart"/>
      <w:r>
        <w:rPr>
          <w:rFonts w:ascii="Arial" w:hAnsi="Arial" w:cs="Arial"/>
          <w:color w:val="333333"/>
          <w:sz w:val="22"/>
          <w:szCs w:val="22"/>
        </w:rPr>
        <w:t>caselets</w:t>
      </w:r>
      <w:proofErr w:type="spellEnd"/>
      <w:r>
        <w:rPr>
          <w:rFonts w:ascii="Arial" w:hAnsi="Arial" w:cs="Arial"/>
          <w:color w:val="333333"/>
          <w:sz w:val="22"/>
          <w:szCs w:val="22"/>
        </w:rPr>
        <w:t xml:space="preserve"> are included. In DI section, questions come in 3-4 sets and candidates should understand the data sets properly to be able to attempt the complete set accurately</w:t>
      </w:r>
    </w:p>
    <w:tbl>
      <w:tblPr>
        <w:tblW w:w="16904" w:type="dxa"/>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5007"/>
        <w:gridCol w:w="6100"/>
        <w:gridCol w:w="5797"/>
      </w:tblGrid>
      <w:tr w:rsidR="000421C8" w:rsidTr="00B66DF1">
        <w:trPr>
          <w:tblHeader/>
          <w:tblCellSpacing w:w="0" w:type="dxa"/>
        </w:trPr>
        <w:tc>
          <w:tcPr>
            <w:tcW w:w="5007" w:type="dxa"/>
            <w:tcBorders>
              <w:top w:val="single" w:sz="6" w:space="0" w:color="DDDDDD"/>
              <w:left w:val="single" w:sz="6" w:space="0" w:color="DDDDDD"/>
              <w:bottom w:val="single" w:sz="12" w:space="0" w:color="DDDDDD"/>
              <w:right w:val="single" w:sz="6" w:space="0" w:color="DDDDDD"/>
            </w:tcBorders>
            <w:shd w:val="clear" w:color="auto" w:fill="FFFFFF"/>
            <w:tcMar>
              <w:top w:w="125" w:type="dxa"/>
              <w:left w:w="172" w:type="dxa"/>
              <w:bottom w:w="125" w:type="dxa"/>
              <w:right w:w="172" w:type="dxa"/>
            </w:tcMar>
            <w:vAlign w:val="center"/>
            <w:hideMark/>
          </w:tcPr>
          <w:p w:rsidR="000421C8" w:rsidRDefault="000421C8">
            <w:pPr>
              <w:pStyle w:val="Heading3"/>
              <w:spacing w:before="313" w:beforeAutospacing="0" w:after="157" w:afterAutospacing="0"/>
              <w:rPr>
                <w:rFonts w:ascii="inherit" w:hAnsi="inherit"/>
                <w:b w:val="0"/>
                <w:bCs w:val="0"/>
                <w:color w:val="813588"/>
                <w:sz w:val="30"/>
                <w:szCs w:val="30"/>
              </w:rPr>
            </w:pPr>
            <w:r>
              <w:rPr>
                <w:rFonts w:ascii="inherit" w:hAnsi="inherit"/>
                <w:b w:val="0"/>
                <w:bCs w:val="0"/>
                <w:color w:val="813588"/>
                <w:sz w:val="30"/>
                <w:szCs w:val="30"/>
              </w:rPr>
              <w:t>Phase 1 – Concept Sessions</w:t>
            </w:r>
          </w:p>
        </w:tc>
        <w:tc>
          <w:tcPr>
            <w:tcW w:w="6100" w:type="dxa"/>
            <w:tcBorders>
              <w:top w:val="single" w:sz="6" w:space="0" w:color="DDDDDD"/>
              <w:left w:val="single" w:sz="6" w:space="0" w:color="DDDDDD"/>
              <w:bottom w:val="single" w:sz="12" w:space="0" w:color="DDDDDD"/>
              <w:right w:val="single" w:sz="6" w:space="0" w:color="DDDDDD"/>
            </w:tcBorders>
            <w:shd w:val="clear" w:color="auto" w:fill="FFFFFF"/>
            <w:tcMar>
              <w:top w:w="125" w:type="dxa"/>
              <w:left w:w="172" w:type="dxa"/>
              <w:bottom w:w="125" w:type="dxa"/>
              <w:right w:w="172" w:type="dxa"/>
            </w:tcMar>
            <w:vAlign w:val="center"/>
            <w:hideMark/>
          </w:tcPr>
          <w:p w:rsidR="000421C8" w:rsidRDefault="000421C8">
            <w:pPr>
              <w:pStyle w:val="Heading3"/>
              <w:spacing w:before="313" w:beforeAutospacing="0" w:after="157" w:afterAutospacing="0"/>
              <w:rPr>
                <w:rFonts w:ascii="inherit" w:hAnsi="inherit"/>
                <w:b w:val="0"/>
                <w:bCs w:val="0"/>
                <w:color w:val="813588"/>
                <w:sz w:val="30"/>
                <w:szCs w:val="30"/>
              </w:rPr>
            </w:pPr>
            <w:r>
              <w:rPr>
                <w:rFonts w:ascii="inherit" w:hAnsi="inherit"/>
                <w:b w:val="0"/>
                <w:bCs w:val="0"/>
                <w:color w:val="813588"/>
                <w:sz w:val="30"/>
                <w:szCs w:val="30"/>
              </w:rPr>
              <w:t>Phase 2 – Advanced Workshops</w:t>
            </w: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5" w:type="dxa"/>
              <w:left w:w="172" w:type="dxa"/>
              <w:bottom w:w="125" w:type="dxa"/>
              <w:right w:w="172" w:type="dxa"/>
            </w:tcMar>
            <w:vAlign w:val="center"/>
            <w:hideMark/>
          </w:tcPr>
          <w:p w:rsidR="000421C8" w:rsidRDefault="000421C8">
            <w:pPr>
              <w:pStyle w:val="Heading3"/>
              <w:spacing w:before="313" w:beforeAutospacing="0" w:after="157" w:afterAutospacing="0"/>
              <w:rPr>
                <w:rFonts w:ascii="inherit" w:hAnsi="inherit"/>
                <w:b w:val="0"/>
                <w:bCs w:val="0"/>
                <w:color w:val="813588"/>
                <w:sz w:val="30"/>
                <w:szCs w:val="30"/>
              </w:rPr>
            </w:pPr>
            <w:r>
              <w:rPr>
                <w:rFonts w:ascii="inherit" w:hAnsi="inherit"/>
                <w:b w:val="0"/>
                <w:bCs w:val="0"/>
                <w:color w:val="813588"/>
                <w:sz w:val="30"/>
                <w:szCs w:val="30"/>
              </w:rPr>
              <w:t>Phase 3 – Pattern Workshops</w:t>
            </w:r>
          </w:p>
        </w:tc>
      </w:tr>
      <w:tr w:rsidR="000421C8" w:rsidTr="00B66DF1">
        <w:trPr>
          <w:tblCellSpacing w:w="0" w:type="dxa"/>
        </w:trPr>
        <w:tc>
          <w:tcPr>
            <w:tcW w:w="5007"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Default="000421C8">
            <w:pPr>
              <w:spacing w:line="282" w:lineRule="atLeast"/>
              <w:rPr>
                <w:sz w:val="24"/>
                <w:szCs w:val="24"/>
              </w:rPr>
            </w:pPr>
            <w:r>
              <w:t>1. Basics will be covered</w:t>
            </w:r>
            <w:r>
              <w:br/>
              <w:t>2. Learn different techniques to simplify each topic using lateral thinking &amp; common sense</w:t>
            </w:r>
            <w:r>
              <w:br/>
              <w:t>3. Focus on Concepts and not just Problem Solving</w:t>
            </w:r>
          </w:p>
        </w:tc>
        <w:tc>
          <w:tcPr>
            <w:tcW w:w="6100" w:type="dxa"/>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Pr="00B84CB7" w:rsidRDefault="000421C8">
            <w:pPr>
              <w:spacing w:line="282" w:lineRule="atLeast"/>
            </w:pPr>
            <w:r>
              <w:t>1. Learn tactics to solve advance level concepts</w:t>
            </w:r>
            <w:r>
              <w:br/>
              <w:t xml:space="preserve">2. Application of unique shortcut techniques including </w:t>
            </w:r>
            <w:proofErr w:type="spellStart"/>
            <w:r w:rsidR="00B66DF1">
              <w:t>CareerPath</w:t>
            </w:r>
            <w:r>
              <w:t>’s</w:t>
            </w:r>
            <w:proofErr w:type="spellEnd"/>
            <w:r>
              <w:t xml:space="preserve"> copyrighted URL technique</w:t>
            </w:r>
            <w:r>
              <w:br/>
              <w:t>3. Learn the art of correlating topics for solving problems</w:t>
            </w:r>
            <w:r>
              <w:br/>
              <w:t>4. Master the tricks of getting maximum scores in minimum time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0421C8" w:rsidRDefault="000421C8">
            <w:pPr>
              <w:spacing w:line="282" w:lineRule="atLeast"/>
              <w:rPr>
                <w:sz w:val="24"/>
                <w:szCs w:val="24"/>
              </w:rPr>
            </w:pPr>
            <w:r>
              <w:t>1. Solving of sample &amp; previous year CAT Questions</w:t>
            </w:r>
            <w:r>
              <w:br/>
              <w:t>2. Establishing unique patterns to questions &amp; practicing the best ways to solve each pattern</w:t>
            </w:r>
            <w:r>
              <w:br/>
              <w:t>3. Focus on Test taking strategies &amp; understanding of the intricacies of question types in CAT</w:t>
            </w:r>
          </w:p>
        </w:tc>
      </w:tr>
      <w:tr w:rsidR="000421C8" w:rsidTr="000421C8">
        <w:trPr>
          <w:tblCellSpacing w:w="0"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5" w:type="dxa"/>
              <w:left w:w="172" w:type="dxa"/>
              <w:bottom w:w="125" w:type="dxa"/>
              <w:right w:w="172" w:type="dxa"/>
            </w:tcMar>
            <w:vAlign w:val="center"/>
            <w:hideMark/>
          </w:tcPr>
          <w:p w:rsidR="00B66DF1" w:rsidRDefault="000421C8">
            <w:pPr>
              <w:pStyle w:val="Heading4"/>
              <w:spacing w:before="157" w:after="157"/>
              <w:rPr>
                <w:rFonts w:ascii="inherit" w:hAnsi="inherit"/>
                <w:b w:val="0"/>
                <w:bCs w:val="0"/>
                <w:sz w:val="27"/>
                <w:szCs w:val="27"/>
              </w:rPr>
            </w:pPr>
            <w:r>
              <w:rPr>
                <w:rFonts w:ascii="inherit" w:hAnsi="inherit"/>
                <w:b w:val="0"/>
                <w:bCs w:val="0"/>
                <w:sz w:val="27"/>
                <w:szCs w:val="27"/>
              </w:rPr>
              <w:t>THE UNIQUE CAT PATTERN WORKSHOPS WILL TAKE YOU TO A LEVEL WHERE YOU</w:t>
            </w:r>
          </w:p>
          <w:p w:rsidR="000421C8" w:rsidRDefault="000421C8">
            <w:pPr>
              <w:pStyle w:val="Heading4"/>
              <w:spacing w:before="157" w:after="157"/>
              <w:rPr>
                <w:rFonts w:ascii="inherit" w:hAnsi="inherit"/>
                <w:b w:val="0"/>
                <w:bCs w:val="0"/>
                <w:sz w:val="27"/>
                <w:szCs w:val="27"/>
              </w:rPr>
            </w:pPr>
            <w:r>
              <w:rPr>
                <w:rFonts w:ascii="inherit" w:hAnsi="inherit"/>
                <w:b w:val="0"/>
                <w:bCs w:val="0"/>
                <w:sz w:val="27"/>
                <w:szCs w:val="27"/>
              </w:rPr>
              <w:t xml:space="preserve"> CAN START PREDICTING QUESTION TYPES WITH EASE</w:t>
            </w:r>
          </w:p>
        </w:tc>
      </w:tr>
    </w:tbl>
    <w:p w:rsidR="00B66DF1" w:rsidRDefault="00B66DF1" w:rsidP="000421C8">
      <w:pPr>
        <w:pStyle w:val="NormalWeb"/>
        <w:shd w:val="clear" w:color="auto" w:fill="FFFFFF"/>
        <w:spacing w:before="0" w:beforeAutospacing="0" w:after="157" w:afterAutospacing="0"/>
        <w:rPr>
          <w:rFonts w:ascii="Arial" w:hAnsi="Arial" w:cs="Arial"/>
          <w:color w:val="333333"/>
          <w:sz w:val="22"/>
          <w:szCs w:val="22"/>
        </w:rPr>
      </w:pPr>
    </w:p>
    <w:p w:rsidR="000421C8" w:rsidRDefault="000421C8" w:rsidP="000421C8">
      <w:pPr>
        <w:pStyle w:val="NormalWeb"/>
        <w:shd w:val="clear" w:color="auto" w:fill="FFFFFF"/>
        <w:spacing w:before="0" w:beforeAutospacing="0" w:after="157" w:afterAutospacing="0"/>
        <w:rPr>
          <w:rFonts w:ascii="Arial" w:hAnsi="Arial" w:cs="Arial"/>
          <w:color w:val="333333"/>
          <w:sz w:val="22"/>
          <w:szCs w:val="22"/>
        </w:rPr>
      </w:pPr>
      <w:r>
        <w:rPr>
          <w:rFonts w:ascii="Arial" w:hAnsi="Arial" w:cs="Arial"/>
          <w:color w:val="333333"/>
          <w:sz w:val="22"/>
          <w:szCs w:val="22"/>
        </w:rPr>
        <w:t>CAT is an exam where success comes from solving a maximum number of quest</w:t>
      </w:r>
      <w:r w:rsidR="00B66DF1">
        <w:rPr>
          <w:rFonts w:ascii="Arial" w:hAnsi="Arial" w:cs="Arial"/>
          <w:color w:val="333333"/>
          <w:sz w:val="22"/>
          <w:szCs w:val="22"/>
        </w:rPr>
        <w:t>ions in a minimum possible time with help of career path.</w:t>
      </w:r>
    </w:p>
    <w:p w:rsidR="000421C8" w:rsidRDefault="000421C8"/>
    <w:sectPr w:rsidR="000421C8" w:rsidSect="006A10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rsids>
    <w:rsidRoot w:val="000421C8"/>
    <w:rsid w:val="000421C8"/>
    <w:rsid w:val="006A104E"/>
    <w:rsid w:val="00B66DF1"/>
    <w:rsid w:val="00B84CB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4E"/>
  </w:style>
  <w:style w:type="paragraph" w:styleId="Heading2">
    <w:name w:val="heading 2"/>
    <w:basedOn w:val="Normal"/>
    <w:link w:val="Heading2Char"/>
    <w:uiPriority w:val="9"/>
    <w:qFormat/>
    <w:rsid w:val="000421C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0421C8"/>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0421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21C8"/>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0421C8"/>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0421C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421C8"/>
    <w:rPr>
      <w:b/>
      <w:bCs/>
    </w:rPr>
  </w:style>
  <w:style w:type="character" w:customStyle="1" w:styleId="Heading4Char">
    <w:name w:val="Heading 4 Char"/>
    <w:basedOn w:val="DefaultParagraphFont"/>
    <w:link w:val="Heading4"/>
    <w:uiPriority w:val="9"/>
    <w:semiHidden/>
    <w:rsid w:val="000421C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42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1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2635738">
      <w:bodyDiv w:val="1"/>
      <w:marLeft w:val="0"/>
      <w:marRight w:val="0"/>
      <w:marTop w:val="0"/>
      <w:marBottom w:val="0"/>
      <w:divBdr>
        <w:top w:val="none" w:sz="0" w:space="0" w:color="auto"/>
        <w:left w:val="none" w:sz="0" w:space="0" w:color="auto"/>
        <w:bottom w:val="none" w:sz="0" w:space="0" w:color="auto"/>
        <w:right w:val="none" w:sz="0" w:space="0" w:color="auto"/>
      </w:divBdr>
      <w:divsChild>
        <w:div w:id="1610355779">
          <w:marLeft w:val="0"/>
          <w:marRight w:val="0"/>
          <w:marTop w:val="0"/>
          <w:marBottom w:val="344"/>
          <w:divBdr>
            <w:top w:val="none" w:sz="0" w:space="0" w:color="auto"/>
            <w:left w:val="none" w:sz="0" w:space="0" w:color="auto"/>
            <w:bottom w:val="none" w:sz="0" w:space="0" w:color="auto"/>
            <w:right w:val="none" w:sz="0" w:space="0" w:color="auto"/>
          </w:divBdr>
        </w:div>
        <w:div w:id="1695961711">
          <w:marLeft w:val="0"/>
          <w:marRight w:val="0"/>
          <w:marTop w:val="0"/>
          <w:marBottom w:val="344"/>
          <w:divBdr>
            <w:top w:val="none" w:sz="0" w:space="0" w:color="auto"/>
            <w:left w:val="none" w:sz="0" w:space="0" w:color="auto"/>
            <w:bottom w:val="none" w:sz="0" w:space="0" w:color="auto"/>
            <w:right w:val="none" w:sz="0" w:space="0" w:color="auto"/>
          </w:divBdr>
        </w:div>
        <w:div w:id="144712621">
          <w:marLeft w:val="0"/>
          <w:marRight w:val="0"/>
          <w:marTop w:val="0"/>
          <w:marBottom w:val="344"/>
          <w:divBdr>
            <w:top w:val="none" w:sz="0" w:space="0" w:color="auto"/>
            <w:left w:val="none" w:sz="0" w:space="0" w:color="auto"/>
            <w:bottom w:val="none" w:sz="0" w:space="0" w:color="auto"/>
            <w:right w:val="none" w:sz="0" w:space="0" w:color="auto"/>
          </w:divBdr>
        </w:div>
      </w:divsChild>
    </w:div>
    <w:div w:id="933054174">
      <w:bodyDiv w:val="1"/>
      <w:marLeft w:val="0"/>
      <w:marRight w:val="0"/>
      <w:marTop w:val="0"/>
      <w:marBottom w:val="0"/>
      <w:divBdr>
        <w:top w:val="none" w:sz="0" w:space="0" w:color="auto"/>
        <w:left w:val="none" w:sz="0" w:space="0" w:color="auto"/>
        <w:bottom w:val="none" w:sz="0" w:space="0" w:color="auto"/>
        <w:right w:val="none" w:sz="0" w:space="0" w:color="auto"/>
      </w:divBdr>
      <w:divsChild>
        <w:div w:id="1201555917">
          <w:marLeft w:val="0"/>
          <w:marRight w:val="0"/>
          <w:marTop w:val="0"/>
          <w:marBottom w:val="344"/>
          <w:divBdr>
            <w:top w:val="none" w:sz="0" w:space="0" w:color="auto"/>
            <w:left w:val="none" w:sz="0" w:space="0" w:color="auto"/>
            <w:bottom w:val="none" w:sz="0" w:space="0" w:color="auto"/>
            <w:right w:val="none" w:sz="0" w:space="0" w:color="auto"/>
          </w:divBdr>
        </w:div>
        <w:div w:id="1648320884">
          <w:marLeft w:val="0"/>
          <w:marRight w:val="0"/>
          <w:marTop w:val="0"/>
          <w:marBottom w:val="34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abhik gupta</dc:creator>
  <cp:lastModifiedBy>abhik gupta</cp:lastModifiedBy>
  <cp:revision>1</cp:revision>
  <dcterms:created xsi:type="dcterms:W3CDTF">2020-03-12T09:30:00Z</dcterms:created>
  <dcterms:modified xsi:type="dcterms:W3CDTF">2020-03-12T09:59:00Z</dcterms:modified>
</cp:coreProperties>
</file>